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49F" w:rsidRPr="00EF2B6C" w:rsidRDefault="00EF2B6C">
      <w:pPr>
        <w:rPr>
          <w:rFonts w:ascii="Arial" w:hAnsi="Arial" w:cs="Arial"/>
          <w:sz w:val="24"/>
        </w:rPr>
      </w:pP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 xml:space="preserve">The USC </w:t>
      </w:r>
      <w:proofErr w:type="spellStart"/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NetID</w:t>
      </w:r>
      <w:proofErr w:type="spellEnd"/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 xml:space="preserve"> and Auxiliary domain accounts will share the same requirements.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New Password Policy Starting - 8/1/2016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 xml:space="preserve">Auxiliary Domain Account - The following changes to the password policies </w:t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is</w:t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 xml:space="preserve"> implemented based on access to private and confidential data: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b/>
          <w:color w:val="222222"/>
          <w:szCs w:val="19"/>
          <w:shd w:val="clear" w:color="auto" w:fill="FFFFFF"/>
        </w:rPr>
        <w:t>For Non-PCI Users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365-day maximum age*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12 characters or more*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No complexity required*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4 passwords remembered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30-minute lockout after 5 failed logins</w:t>
      </w:r>
      <w:r w:rsidRPr="00EF2B6C">
        <w:rPr>
          <w:rStyle w:val="apple-converted-space"/>
          <w:rFonts w:ascii="Arial" w:hAnsi="Arial" w:cs="Arial"/>
          <w:color w:val="222222"/>
          <w:sz w:val="20"/>
          <w:szCs w:val="19"/>
          <w:shd w:val="clear" w:color="auto" w:fill="FFFFFF"/>
        </w:rPr>
        <w:t> </w:t>
      </w:r>
      <w:r w:rsidRPr="00EF2B6C">
        <w:rPr>
          <w:rStyle w:val="aqj"/>
          <w:rFonts w:ascii="Arial" w:hAnsi="Arial" w:cs="Arial"/>
          <w:color w:val="222222"/>
          <w:sz w:val="20"/>
          <w:szCs w:val="19"/>
          <w:shd w:val="clear" w:color="auto" w:fill="FFFFFF"/>
        </w:rPr>
        <w:t>within 30 minutes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b/>
          <w:color w:val="222222"/>
          <w:szCs w:val="19"/>
          <w:shd w:val="clear" w:color="auto" w:fill="FFFFFF"/>
        </w:rPr>
        <w:t>For PCI Zone Users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90-day maximum age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12+ characters*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Complexity (any 3 of upper case, lower case, number, special character)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4 passwords remembered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         30-minute lockout after 5 failed logins</w:t>
      </w:r>
      <w:r w:rsidRPr="00EF2B6C">
        <w:rPr>
          <w:rStyle w:val="apple-converted-space"/>
          <w:rFonts w:ascii="Arial" w:hAnsi="Arial" w:cs="Arial"/>
          <w:color w:val="222222"/>
          <w:sz w:val="20"/>
          <w:szCs w:val="19"/>
          <w:shd w:val="clear" w:color="auto" w:fill="FFFFFF"/>
        </w:rPr>
        <w:t> </w:t>
      </w:r>
      <w:r w:rsidRPr="00EF2B6C">
        <w:rPr>
          <w:rStyle w:val="aqj"/>
          <w:rFonts w:ascii="Arial" w:hAnsi="Arial" w:cs="Arial"/>
          <w:color w:val="222222"/>
          <w:sz w:val="20"/>
          <w:szCs w:val="19"/>
          <w:shd w:val="clear" w:color="auto" w:fill="FFFFFF"/>
        </w:rPr>
        <w:t>within 30 minutes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bookmarkStart w:id="0" w:name="_GoBack"/>
      <w:bookmarkEnd w:id="0"/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  <w:shd w:val="clear" w:color="auto" w:fill="FFFFFF"/>
        </w:rPr>
        <w:t>*New policy changes</w:t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color w:val="222222"/>
          <w:sz w:val="20"/>
          <w:szCs w:val="19"/>
        </w:rPr>
        <w:br/>
      </w:r>
      <w:r w:rsidRPr="00EF2B6C">
        <w:rPr>
          <w:rFonts w:ascii="Arial" w:hAnsi="Arial" w:cs="Arial"/>
          <w:i/>
          <w:color w:val="222222"/>
          <w:sz w:val="20"/>
          <w:szCs w:val="19"/>
          <w:shd w:val="clear" w:color="auto" w:fill="FFFFFF"/>
        </w:rPr>
        <w:t>If you have any questions or concerns, please contact Auxiliary IT at extension 11911 or email us at</w:t>
      </w:r>
      <w:r w:rsidRPr="00EF2B6C">
        <w:rPr>
          <w:rStyle w:val="apple-converted-space"/>
          <w:rFonts w:ascii="Arial" w:hAnsi="Arial" w:cs="Arial"/>
          <w:i/>
          <w:color w:val="222222"/>
          <w:sz w:val="20"/>
          <w:szCs w:val="19"/>
          <w:shd w:val="clear" w:color="auto" w:fill="FFFFFF"/>
        </w:rPr>
        <w:t> </w:t>
      </w:r>
      <w:hyperlink r:id="rId4" w:history="1">
        <w:r w:rsidRPr="00EF2B6C">
          <w:rPr>
            <w:rStyle w:val="Hyperlink"/>
            <w:rFonts w:ascii="Arial" w:hAnsi="Arial" w:cs="Arial"/>
            <w:i/>
            <w:color w:val="1155CC"/>
            <w:sz w:val="20"/>
            <w:szCs w:val="19"/>
            <w:shd w:val="clear" w:color="auto" w:fill="FFFFFF"/>
          </w:rPr>
          <w:t>auxsupport@usc.edu</w:t>
        </w:r>
      </w:hyperlink>
      <w:r w:rsidRPr="00EF2B6C">
        <w:rPr>
          <w:rFonts w:ascii="Arial" w:hAnsi="Arial" w:cs="Arial"/>
          <w:i/>
          <w:color w:val="222222"/>
          <w:sz w:val="20"/>
          <w:szCs w:val="19"/>
          <w:shd w:val="clear" w:color="auto" w:fill="FFFFFF"/>
        </w:rPr>
        <w:t>&lt;mailto:</w:t>
      </w:r>
      <w:hyperlink r:id="rId5" w:history="1">
        <w:r w:rsidRPr="00EF2B6C">
          <w:rPr>
            <w:rStyle w:val="Hyperlink"/>
            <w:rFonts w:ascii="Arial" w:hAnsi="Arial" w:cs="Arial"/>
            <w:i/>
            <w:color w:val="1155CC"/>
            <w:sz w:val="20"/>
            <w:szCs w:val="19"/>
            <w:shd w:val="clear" w:color="auto" w:fill="FFFFFF"/>
          </w:rPr>
          <w:t>auxsupport@usc.edu</w:t>
        </w:r>
      </w:hyperlink>
      <w:r w:rsidRPr="00EF2B6C">
        <w:rPr>
          <w:rFonts w:ascii="Arial" w:hAnsi="Arial" w:cs="Arial"/>
          <w:i/>
          <w:color w:val="222222"/>
          <w:sz w:val="20"/>
          <w:szCs w:val="19"/>
          <w:shd w:val="clear" w:color="auto" w:fill="FFFFFF"/>
        </w:rPr>
        <w:t>&gt;.</w:t>
      </w:r>
    </w:p>
    <w:sectPr w:rsidR="00AF049F" w:rsidRPr="00EF2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6C"/>
    <w:rsid w:val="00526F4D"/>
    <w:rsid w:val="00592ADE"/>
    <w:rsid w:val="00E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C8E91-CEBB-4F5D-AD5B-A7B2B505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F2B6C"/>
  </w:style>
  <w:style w:type="character" w:customStyle="1" w:styleId="aqj">
    <w:name w:val="aqj"/>
    <w:basedOn w:val="DefaultParagraphFont"/>
    <w:rsid w:val="00EF2B6C"/>
  </w:style>
  <w:style w:type="character" w:styleId="Hyperlink">
    <w:name w:val="Hyperlink"/>
    <w:basedOn w:val="DefaultParagraphFont"/>
    <w:uiPriority w:val="99"/>
    <w:semiHidden/>
    <w:unhideWhenUsed/>
    <w:rsid w:val="00EF2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xsupport@usc.edu" TargetMode="External"/><Relationship Id="rId4" Type="http://schemas.openxmlformats.org/officeDocument/2006/relationships/hyperlink" Target="mailto:auxsupport@us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Monisha Devaraj</dc:creator>
  <cp:keywords/>
  <dc:description/>
  <cp:lastModifiedBy>Monisha Devaraj</cp:lastModifiedBy>
  <cp:revision>1</cp:revision>
  <dcterms:created xsi:type="dcterms:W3CDTF">2016-11-02T18:58:00Z</dcterms:created>
  <dcterms:modified xsi:type="dcterms:W3CDTF">2016-11-02T19:00:00Z</dcterms:modified>
</cp:coreProperties>
</file>